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3F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bookmarkStart w:id="0" w:name="_GoBack"/>
      <w:bookmarkEnd w:id="0"/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</w:t>
      </w:r>
      <w:r>
        <w:rPr>
          <w:u w:val="single"/>
        </w:rPr>
        <w:tab/>
      </w:r>
      <w:r>
        <w:rPr>
          <w:u w:val="single"/>
        </w:rPr>
        <w:tab/>
      </w:r>
      <w:r>
        <w:t>Color</w:t>
      </w:r>
      <w:r>
        <w:rPr>
          <w:u w:val="single"/>
        </w:rPr>
        <w:tab/>
      </w: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Algebra Properties Worksheet</w:t>
      </w:r>
      <w:r>
        <w:tab/>
      </w:r>
      <w:r>
        <w:tab/>
      </w:r>
      <w:r>
        <w:tab/>
      </w:r>
      <w:r>
        <w:tab/>
      </w:r>
      <w:r w:rsidR="003D7CD9">
        <w:t xml:space="preserve">Adv </w:t>
      </w:r>
      <w:r>
        <w:t>Geometry</w:t>
      </w: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State the postulate, theorem, or definition which makes the statement true.</w:t>
      </w: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1.</w:t>
      </w:r>
      <w:r>
        <w:tab/>
        <w:t xml:space="preserve">If </w:t>
      </w:r>
      <w:r w:rsidRPr="00D127E5">
        <w:rPr>
          <w:position w:val="-4"/>
        </w:rPr>
        <w:object w:dxaOrig="19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12.75pt" o:ole="">
            <v:imagedata r:id="rId5" o:title=""/>
          </v:shape>
          <o:OLEObject Type="Embed" ProgID="Equation.CWEE2" ShapeID="_x0000_i1025" DrawAspect="Content" ObjectID="_1408771749" r:id="rId6"/>
        </w:object>
      </w:r>
      <w:r>
        <w:t xml:space="preserve"> and </w:t>
      </w:r>
      <w:r w:rsidRPr="00D127E5">
        <w:rPr>
          <w:position w:val="-4"/>
        </w:rPr>
        <w:object w:dxaOrig="1380" w:dyaOrig="260">
          <v:shape id="_x0000_i1026" type="#_x0000_t75" style="width:69pt;height:12.75pt" o:ole="">
            <v:imagedata r:id="rId7" o:title=""/>
          </v:shape>
          <o:OLEObject Type="Embed" ProgID="Equation.CWEE2" ShapeID="_x0000_i1026" DrawAspect="Content" ObjectID="_1408771750" r:id="rId8"/>
        </w:object>
      </w:r>
      <w:r>
        <w:t xml:space="preserve">, then </w:t>
      </w:r>
      <w:r w:rsidRPr="00D127E5">
        <w:rPr>
          <w:position w:val="-4"/>
        </w:rPr>
        <w:object w:dxaOrig="1939" w:dyaOrig="260">
          <v:shape id="_x0000_i1027" type="#_x0000_t75" style="width:96.75pt;height:12.75pt" o:ole="">
            <v:imagedata r:id="rId9" o:title=""/>
          </v:shape>
          <o:OLEObject Type="Embed" ProgID="Equation.CWEE2" ShapeID="_x0000_i1027" DrawAspect="Content" ObjectID="_1408771751" r:id="rId10"/>
        </w:object>
      </w:r>
      <w:r>
        <w:t>.</w:t>
      </w: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2.</w:t>
      </w:r>
      <w:r>
        <w:tab/>
        <w:t xml:space="preserve">If </w:t>
      </w:r>
      <w:r w:rsidRPr="00B963BC">
        <w:rPr>
          <w:i/>
        </w:rPr>
        <w:t>XY</w:t>
      </w:r>
      <w:r>
        <w:t xml:space="preserve"> = </w:t>
      </w:r>
      <w:r w:rsidRPr="00B963BC">
        <w:rPr>
          <w:i/>
        </w:rPr>
        <w:t>AB</w:t>
      </w:r>
      <w:r>
        <w:t xml:space="preserve">, then </w:t>
      </w:r>
      <w:r w:rsidRPr="00B963BC">
        <w:rPr>
          <w:i/>
        </w:rPr>
        <w:t>XY</w:t>
      </w:r>
      <w:r>
        <w:t xml:space="preserve"> + </w:t>
      </w:r>
      <w:r w:rsidRPr="00B963BC">
        <w:rPr>
          <w:i/>
        </w:rPr>
        <w:t>BC</w:t>
      </w:r>
      <w:r>
        <w:t xml:space="preserve"> = </w:t>
      </w:r>
      <w:r w:rsidRPr="00B963BC">
        <w:rPr>
          <w:i/>
        </w:rPr>
        <w:t>AB</w:t>
      </w:r>
      <w:r>
        <w:t xml:space="preserve"> + </w:t>
      </w:r>
      <w:r w:rsidRPr="00B963BC">
        <w:rPr>
          <w:i/>
        </w:rPr>
        <w:t>BC</w:t>
      </w:r>
      <w:r>
        <w:t>.</w:t>
      </w: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3.</w:t>
      </w:r>
      <w:r>
        <w:tab/>
        <w:t xml:space="preserve">If </w:t>
      </w:r>
      <w:r w:rsidRPr="00D127E5">
        <w:rPr>
          <w:position w:val="-4"/>
        </w:rPr>
        <w:object w:dxaOrig="1359" w:dyaOrig="260">
          <v:shape id="_x0000_i1028" type="#_x0000_t75" style="width:68.25pt;height:12.75pt" o:ole="">
            <v:imagedata r:id="rId11" o:title=""/>
          </v:shape>
          <o:OLEObject Type="Embed" ProgID="Equation.CWEE2" ShapeID="_x0000_i1028" DrawAspect="Content" ObjectID="_1408771752" r:id="rId12"/>
        </w:object>
      </w:r>
      <w:r>
        <w:t xml:space="preserve">, then </w:t>
      </w:r>
      <w:r w:rsidRPr="00D127E5">
        <w:rPr>
          <w:position w:val="-4"/>
        </w:rPr>
        <w:object w:dxaOrig="1579" w:dyaOrig="260">
          <v:shape id="_x0000_i1029" type="#_x0000_t75" style="width:78.75pt;height:12.75pt" o:ole="">
            <v:imagedata r:id="rId13" o:title=""/>
          </v:shape>
          <o:OLEObject Type="Embed" ProgID="Equation.CWEE2" ShapeID="_x0000_i1029" DrawAspect="Content" ObjectID="_1408771753" r:id="rId14"/>
        </w:object>
      </w:r>
      <w:r>
        <w:t>.</w:t>
      </w: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4.</w:t>
      </w:r>
      <w:r>
        <w:tab/>
        <w:t xml:space="preserve">If </w:t>
      </w:r>
      <w:r w:rsidRPr="00B963BC">
        <w:rPr>
          <w:i/>
        </w:rPr>
        <w:t>B</w:t>
      </w:r>
      <w:r>
        <w:t xml:space="preserve"> is between </w:t>
      </w:r>
      <w:r w:rsidRPr="00B963BC">
        <w:rPr>
          <w:i/>
        </w:rPr>
        <w:t>A</w:t>
      </w:r>
      <w:r>
        <w:t xml:space="preserve"> and </w:t>
      </w:r>
      <w:r w:rsidRPr="00B963BC">
        <w:rPr>
          <w:i/>
        </w:rPr>
        <w:t>C</w:t>
      </w:r>
      <w:r>
        <w:t xml:space="preserve">, then </w:t>
      </w:r>
      <w:r w:rsidRPr="00B963BC">
        <w:rPr>
          <w:i/>
        </w:rPr>
        <w:t>AB</w:t>
      </w:r>
      <w:r>
        <w:t xml:space="preserve"> + </w:t>
      </w:r>
      <w:r w:rsidRPr="00B963BC">
        <w:rPr>
          <w:i/>
        </w:rPr>
        <w:t>BC</w:t>
      </w:r>
      <w:r>
        <w:t xml:space="preserve"> = </w:t>
      </w:r>
      <w:r w:rsidRPr="00B963BC">
        <w:rPr>
          <w:i/>
        </w:rPr>
        <w:t>AC</w:t>
      </w:r>
      <w:r>
        <w:t>.</w:t>
      </w: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5.</w:t>
      </w:r>
      <w:r>
        <w:tab/>
        <w:t xml:space="preserve">If </w:t>
      </w:r>
      <w:r w:rsidRPr="00D127E5">
        <w:rPr>
          <w:i/>
        </w:rPr>
        <w:t>B</w:t>
      </w:r>
      <w:r>
        <w:t xml:space="preserve"> is in the interior of </w:t>
      </w:r>
      <w:r w:rsidRPr="00D127E5">
        <w:rPr>
          <w:position w:val="-4"/>
        </w:rPr>
        <w:object w:dxaOrig="720" w:dyaOrig="260">
          <v:shape id="_x0000_i1030" type="#_x0000_t75" style="width:36pt;height:12.75pt" o:ole="">
            <v:imagedata r:id="rId15" o:title=""/>
          </v:shape>
          <o:OLEObject Type="Embed" ProgID="Equation.CWEE2" ShapeID="_x0000_i1030" DrawAspect="Content" ObjectID="_1408771754" r:id="rId16"/>
        </w:object>
      </w:r>
      <w:r>
        <w:t xml:space="preserve">, then </w:t>
      </w:r>
      <w:r w:rsidRPr="00D127E5">
        <w:rPr>
          <w:position w:val="-4"/>
        </w:rPr>
        <w:object w:dxaOrig="3040" w:dyaOrig="260">
          <v:shape id="_x0000_i1031" type="#_x0000_t75" style="width:152.25pt;height:12.75pt" o:ole="">
            <v:imagedata r:id="rId17" o:title=""/>
          </v:shape>
          <o:OLEObject Type="Embed" ProgID="Equation.CWEE2" ShapeID="_x0000_i1031" DrawAspect="Content" ObjectID="_1408771755" r:id="rId18"/>
        </w:object>
      </w:r>
      <w:r>
        <w:t>.</w:t>
      </w: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6.</w:t>
      </w:r>
      <w:r>
        <w:tab/>
        <w:t xml:space="preserve">If </w:t>
      </w:r>
      <w:r w:rsidRPr="00B963BC">
        <w:rPr>
          <w:i/>
        </w:rPr>
        <w:t>WR</w:t>
      </w:r>
      <w:r>
        <w:t xml:space="preserve"> = </w:t>
      </w:r>
      <w:r w:rsidRPr="00B963BC">
        <w:rPr>
          <w:i/>
        </w:rPr>
        <w:t>PQ</w:t>
      </w:r>
      <w:r>
        <w:t xml:space="preserve"> + 2(</w:t>
      </w:r>
      <w:r w:rsidRPr="00B963BC">
        <w:rPr>
          <w:i/>
        </w:rPr>
        <w:t>ST</w:t>
      </w:r>
      <w:r>
        <w:t xml:space="preserve">), then </w:t>
      </w:r>
      <w:r w:rsidRPr="00B963BC">
        <w:rPr>
          <w:i/>
        </w:rPr>
        <w:t>PQ</w:t>
      </w:r>
      <w:r>
        <w:t xml:space="preserve"> + 2(</w:t>
      </w:r>
      <w:r w:rsidRPr="00B963BC">
        <w:rPr>
          <w:i/>
        </w:rPr>
        <w:t>ST</w:t>
      </w:r>
      <w:r>
        <w:t xml:space="preserve">) = </w:t>
      </w:r>
      <w:r w:rsidRPr="00B963BC">
        <w:rPr>
          <w:i/>
        </w:rPr>
        <w:t>WR</w:t>
      </w:r>
      <w:r>
        <w:t>.</w:t>
      </w: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7.</w:t>
      </w:r>
      <w:r>
        <w:tab/>
        <w:t xml:space="preserve">If </w:t>
      </w:r>
      <w:r w:rsidR="000D5CFE" w:rsidRPr="00D127E5">
        <w:rPr>
          <w:position w:val="-4"/>
        </w:rPr>
        <w:object w:dxaOrig="2640" w:dyaOrig="260">
          <v:shape id="_x0000_i1032" type="#_x0000_t75" style="width:132pt;height:12.75pt" o:ole="">
            <v:imagedata r:id="rId19" o:title=""/>
          </v:shape>
          <o:OLEObject Type="Embed" ProgID="Equation.CWEE2" ShapeID="_x0000_i1032" DrawAspect="Content" ObjectID="_1408771756" r:id="rId20"/>
        </w:object>
      </w:r>
      <w:r>
        <w:t xml:space="preserve"> and </w:t>
      </w:r>
      <w:r w:rsidR="000D5CFE" w:rsidRPr="00D127E5">
        <w:rPr>
          <w:position w:val="-4"/>
        </w:rPr>
        <w:object w:dxaOrig="1480" w:dyaOrig="260">
          <v:shape id="_x0000_i1033" type="#_x0000_t75" style="width:74.25pt;height:12.75pt" o:ole="">
            <v:imagedata r:id="rId21" o:title=""/>
          </v:shape>
          <o:OLEObject Type="Embed" ProgID="Equation.CWEE2" ShapeID="_x0000_i1033" DrawAspect="Content" ObjectID="_1408771757" r:id="rId22"/>
        </w:object>
      </w:r>
      <w:r>
        <w:t xml:space="preserve">, then </w:t>
      </w:r>
      <w:r w:rsidR="000D5CFE" w:rsidRPr="00D127E5">
        <w:rPr>
          <w:position w:val="-4"/>
        </w:rPr>
        <w:object w:dxaOrig="2100" w:dyaOrig="260">
          <v:shape id="_x0000_i1034" type="#_x0000_t75" style="width:105pt;height:12.75pt" o:ole="">
            <v:imagedata r:id="rId23" o:title=""/>
          </v:shape>
          <o:OLEObject Type="Embed" ProgID="Equation.CWEE2" ShapeID="_x0000_i1034" DrawAspect="Content" ObjectID="_1408771758" r:id="rId24"/>
        </w:object>
      </w:r>
      <w:r>
        <w:t>.</w:t>
      </w: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8.</w:t>
      </w:r>
      <w:r>
        <w:tab/>
        <w:t xml:space="preserve">If </w:t>
      </w:r>
      <w:r w:rsidRPr="00D127E5">
        <w:rPr>
          <w:i/>
        </w:rPr>
        <w:t>x</w:t>
      </w:r>
      <w:r>
        <w:t xml:space="preserve"> = 20, then </w:t>
      </w:r>
      <w:r w:rsidR="006D64E2" w:rsidRPr="00D127E5">
        <w:rPr>
          <w:position w:val="-22"/>
        </w:rPr>
        <w:object w:dxaOrig="720" w:dyaOrig="620">
          <v:shape id="_x0000_i1035" type="#_x0000_t75" style="width:36pt;height:30.75pt" o:ole="">
            <v:imagedata r:id="rId25" o:title=""/>
          </v:shape>
          <o:OLEObject Type="Embed" ProgID="Equation.CWEE2" ShapeID="_x0000_i1035" DrawAspect="Content" ObjectID="_1408771759" r:id="rId26"/>
        </w:object>
      </w:r>
      <w:r>
        <w:t>.</w:t>
      </w: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D127E5" w:rsidRDefault="00D127E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9.</w:t>
      </w:r>
      <w:r>
        <w:tab/>
      </w:r>
      <w:r w:rsidR="006D64E2" w:rsidRPr="00B963BC">
        <w:rPr>
          <w:i/>
        </w:rPr>
        <w:t>XY</w:t>
      </w:r>
      <w:r w:rsidR="006D64E2">
        <w:t xml:space="preserve"> = </w:t>
      </w:r>
      <w:r w:rsidR="006D64E2" w:rsidRPr="00B963BC">
        <w:rPr>
          <w:i/>
        </w:rPr>
        <w:t>XY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10.</w:t>
      </w:r>
      <w:r>
        <w:tab/>
        <w:t xml:space="preserve">If </w:t>
      </w:r>
      <w:r w:rsidRPr="00B963BC">
        <w:rPr>
          <w:i/>
        </w:rPr>
        <w:t>XY</w:t>
      </w:r>
      <w:r>
        <w:t xml:space="preserve"> = </w:t>
      </w:r>
      <w:r w:rsidRPr="00B963BC">
        <w:rPr>
          <w:i/>
        </w:rPr>
        <w:t>YZ</w:t>
      </w:r>
      <w:r>
        <w:t xml:space="preserve">, then </w:t>
      </w:r>
      <w:r w:rsidRPr="00B963BC">
        <w:rPr>
          <w:i/>
        </w:rPr>
        <w:t>XY</w:t>
      </w:r>
      <w:r>
        <w:t xml:space="preserve"> – </w:t>
      </w:r>
      <w:r w:rsidRPr="00B963BC">
        <w:rPr>
          <w:i/>
        </w:rPr>
        <w:t>ZW</w:t>
      </w:r>
      <w:r>
        <w:t xml:space="preserve"> = </w:t>
      </w:r>
      <w:r w:rsidRPr="00B963BC">
        <w:rPr>
          <w:i/>
        </w:rPr>
        <w:t>YZ</w:t>
      </w:r>
      <w:r>
        <w:t xml:space="preserve"> – </w:t>
      </w:r>
      <w:r w:rsidRPr="00B963BC">
        <w:rPr>
          <w:i/>
        </w:rPr>
        <w:t>ZW</w:t>
      </w:r>
      <w:r>
        <w:t>.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11.</w:t>
      </w:r>
      <w:r>
        <w:tab/>
        <w:t xml:space="preserve">If </w:t>
      </w:r>
      <w:r w:rsidRPr="00B963BC">
        <w:rPr>
          <w:i/>
        </w:rPr>
        <w:t>G</w:t>
      </w:r>
      <w:r>
        <w:t xml:space="preserve"> is the midpoint </w:t>
      </w:r>
      <w:r w:rsidR="00B963BC">
        <w:t xml:space="preserve">of </w:t>
      </w:r>
      <w:r w:rsidR="00C10AF9" w:rsidRPr="00B963BC">
        <w:rPr>
          <w:position w:val="-4"/>
        </w:rPr>
        <w:object w:dxaOrig="440" w:dyaOrig="320">
          <v:shape id="_x0000_i1036" type="#_x0000_t75" style="width:21.75pt;height:15.75pt" o:ole="">
            <v:imagedata r:id="rId27" o:title=""/>
          </v:shape>
          <o:OLEObject Type="Embed" ProgID="Equation.3" ShapeID="_x0000_i1036" DrawAspect="Content" ObjectID="_1408771760" r:id="rId28"/>
        </w:object>
      </w:r>
      <w:r>
        <w:t xml:space="preserve">, then </w:t>
      </w:r>
      <w:r w:rsidRPr="00B963BC">
        <w:rPr>
          <w:i/>
        </w:rPr>
        <w:t>FG</w:t>
      </w:r>
      <w:r>
        <w:t xml:space="preserve"> = </w:t>
      </w:r>
      <w:r w:rsidRPr="00B963BC">
        <w:rPr>
          <w:i/>
        </w:rPr>
        <w:t>GH</w:t>
      </w:r>
      <w:r>
        <w:t>.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12.</w:t>
      </w:r>
      <w:r>
        <w:tab/>
        <w:t xml:space="preserve">If </w:t>
      </w:r>
      <w:r w:rsidRPr="00B963BC">
        <w:rPr>
          <w:i/>
        </w:rPr>
        <w:t>AB</w:t>
      </w:r>
      <w:r>
        <w:t xml:space="preserve"> + </w:t>
      </w:r>
      <w:r w:rsidRPr="00B963BC">
        <w:rPr>
          <w:i/>
        </w:rPr>
        <w:t>BC</w:t>
      </w:r>
      <w:r>
        <w:t xml:space="preserve"> = 12 and 12 = </w:t>
      </w:r>
      <w:r w:rsidRPr="00B963BC">
        <w:rPr>
          <w:i/>
        </w:rPr>
        <w:t>CD</w:t>
      </w:r>
      <w:r>
        <w:t xml:space="preserve"> + </w:t>
      </w:r>
      <w:r w:rsidRPr="00B963BC">
        <w:rPr>
          <w:i/>
        </w:rPr>
        <w:t>DE</w:t>
      </w:r>
      <w:r>
        <w:t xml:space="preserve">, then </w:t>
      </w:r>
      <w:r w:rsidRPr="00B963BC">
        <w:rPr>
          <w:i/>
        </w:rPr>
        <w:t>AB</w:t>
      </w:r>
      <w:r>
        <w:t xml:space="preserve"> + </w:t>
      </w:r>
      <w:r w:rsidRPr="00B963BC">
        <w:rPr>
          <w:i/>
        </w:rPr>
        <w:t>BC</w:t>
      </w:r>
      <w:r>
        <w:t xml:space="preserve"> = </w:t>
      </w:r>
      <w:r w:rsidRPr="00B963BC">
        <w:rPr>
          <w:i/>
        </w:rPr>
        <w:t>CD</w:t>
      </w:r>
      <w:r>
        <w:t xml:space="preserve"> + </w:t>
      </w:r>
      <w:r w:rsidRPr="00B963BC">
        <w:rPr>
          <w:i/>
        </w:rPr>
        <w:t>DE</w:t>
      </w:r>
      <w:r>
        <w:t>.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13.</w:t>
      </w:r>
      <w:r>
        <w:tab/>
        <w:t xml:space="preserve">If </w:t>
      </w:r>
      <w:r w:rsidR="003D09DE" w:rsidRPr="003D09DE">
        <w:rPr>
          <w:position w:val="-6"/>
        </w:rPr>
        <w:object w:dxaOrig="400" w:dyaOrig="360">
          <v:shape id="_x0000_i1037" type="#_x0000_t75" style="width:20.25pt;height:18pt" o:ole="">
            <v:imagedata r:id="rId29" o:title=""/>
          </v:shape>
          <o:OLEObject Type="Embed" ProgID="Equation.3" ShapeID="_x0000_i1037" DrawAspect="Content" ObjectID="_1408771761" r:id="rId30"/>
        </w:object>
      </w:r>
      <w:r>
        <w:t xml:space="preserve">bisects </w:t>
      </w:r>
      <w:r w:rsidRPr="006D64E2">
        <w:rPr>
          <w:position w:val="-4"/>
        </w:rPr>
        <w:object w:dxaOrig="740" w:dyaOrig="260">
          <v:shape id="_x0000_i1038" type="#_x0000_t75" style="width:36.75pt;height:12.75pt" o:ole="">
            <v:imagedata r:id="rId31" o:title=""/>
          </v:shape>
          <o:OLEObject Type="Embed" ProgID="Equation.CWEE2" ShapeID="_x0000_i1038" DrawAspect="Content" ObjectID="_1408771762" r:id="rId32"/>
        </w:object>
      </w:r>
      <w:r>
        <w:t xml:space="preserve">, then </w:t>
      </w:r>
      <w:r w:rsidRPr="006D64E2">
        <w:rPr>
          <w:position w:val="-4"/>
        </w:rPr>
        <w:object w:dxaOrig="2000" w:dyaOrig="260">
          <v:shape id="_x0000_i1039" type="#_x0000_t75" style="width:99.75pt;height:12.75pt" o:ole="">
            <v:imagedata r:id="rId33" o:title=""/>
          </v:shape>
          <o:OLEObject Type="Embed" ProgID="Equation.CWEE2" ShapeID="_x0000_i1039" DrawAspect="Content" ObjectID="_1408771763" r:id="rId34"/>
        </w:object>
      </w:r>
      <w:r>
        <w:t>.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Complete the following proofs.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14.</w:t>
      </w:r>
      <w:r>
        <w:tab/>
      </w:r>
      <w:r w:rsidRPr="005868D1">
        <w:rPr>
          <w:u w:val="single"/>
        </w:rPr>
        <w:t>Statements</w:t>
      </w:r>
      <w:r>
        <w:tab/>
      </w:r>
      <w:r w:rsidRPr="005868D1">
        <w:rPr>
          <w:u w:val="single"/>
        </w:rPr>
        <w:t>Reasons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 xml:space="preserve">1.  </w:t>
      </w:r>
      <w:r w:rsidRPr="006D64E2">
        <w:rPr>
          <w:position w:val="-4"/>
        </w:rPr>
        <w:object w:dxaOrig="1800" w:dyaOrig="240">
          <v:shape id="_x0000_i1040" type="#_x0000_t75" style="width:90pt;height:12pt" o:ole="">
            <v:imagedata r:id="rId35" o:title=""/>
          </v:shape>
          <o:OLEObject Type="Embed" ProgID="Equation.CWEE2" ShapeID="_x0000_i1040" DrawAspect="Content" ObjectID="_1408771764" r:id="rId36"/>
        </w:object>
      </w:r>
      <w:r>
        <w:tab/>
        <w:t>1.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 xml:space="preserve">2.  </w:t>
      </w:r>
      <w:r w:rsidRPr="006D64E2">
        <w:rPr>
          <w:position w:val="-4"/>
        </w:rPr>
        <w:object w:dxaOrig="1300" w:dyaOrig="240">
          <v:shape id="_x0000_i1041" type="#_x0000_t75" style="width:65.25pt;height:12pt" o:ole="">
            <v:imagedata r:id="rId37" o:title=""/>
          </v:shape>
          <o:OLEObject Type="Embed" ProgID="Equation.CWEE2" ShapeID="_x0000_i1041" DrawAspect="Content" ObjectID="_1408771765" r:id="rId38"/>
        </w:object>
      </w:r>
      <w:r>
        <w:tab/>
        <w:t>2.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 xml:space="preserve">3.  </w:t>
      </w:r>
      <w:r w:rsidRPr="006D64E2">
        <w:rPr>
          <w:position w:val="-10"/>
        </w:rPr>
        <w:object w:dxaOrig="1440" w:dyaOrig="300">
          <v:shape id="_x0000_i1042" type="#_x0000_t75" style="width:1in;height:15pt" o:ole="">
            <v:imagedata r:id="rId39" o:title=""/>
          </v:shape>
          <o:OLEObject Type="Embed" ProgID="Equation.CWEE2" ShapeID="_x0000_i1042" DrawAspect="Content" ObjectID="_1408771766" r:id="rId40"/>
        </w:object>
      </w:r>
      <w:r>
        <w:tab/>
        <w:t>3.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 xml:space="preserve">4.  </w:t>
      </w:r>
      <w:r w:rsidR="005F3B9E" w:rsidRPr="006D64E2">
        <w:rPr>
          <w:position w:val="-10"/>
        </w:rPr>
        <w:object w:dxaOrig="1320" w:dyaOrig="300">
          <v:shape id="_x0000_i1043" type="#_x0000_t75" style="width:66pt;height:15pt" o:ole="">
            <v:imagedata r:id="rId41" o:title=""/>
          </v:shape>
          <o:OLEObject Type="Embed" ProgID="Equation.CWEE2" ShapeID="_x0000_i1043" DrawAspect="Content" ObjectID="_1408771767" r:id="rId42"/>
        </w:object>
      </w:r>
      <w:r>
        <w:tab/>
        <w:t>4.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15.</w:t>
      </w:r>
      <w:r>
        <w:tab/>
      </w:r>
      <w:r w:rsidRPr="005868D1">
        <w:rPr>
          <w:u w:val="single"/>
        </w:rPr>
        <w:t>Statements</w:t>
      </w:r>
      <w:r>
        <w:tab/>
      </w:r>
      <w:r w:rsidRPr="005868D1">
        <w:rPr>
          <w:u w:val="single"/>
        </w:rPr>
        <w:t>Reasons</w:t>
      </w:r>
    </w:p>
    <w:p w:rsidR="006D64E2" w:rsidRDefault="006D64E2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 xml:space="preserve">1.  </w:t>
      </w:r>
      <w:r w:rsidR="005F3B9E" w:rsidRPr="005F3B9E">
        <w:rPr>
          <w:position w:val="-8"/>
        </w:rPr>
        <w:object w:dxaOrig="1660" w:dyaOrig="320">
          <v:shape id="_x0000_i1044" type="#_x0000_t75" style="width:83.25pt;height:15.75pt" o:ole="">
            <v:imagedata r:id="rId43" o:title=""/>
          </v:shape>
          <o:OLEObject Type="Embed" ProgID="Equation.CWEE2" ShapeID="_x0000_i1044" DrawAspect="Content" ObjectID="_1408771768" r:id="rId44"/>
        </w:object>
      </w:r>
      <w:r w:rsidR="005F3B9E">
        <w:tab/>
        <w:t>1.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 xml:space="preserve">2.  </w:t>
      </w:r>
      <w:r w:rsidRPr="005F3B9E">
        <w:rPr>
          <w:position w:val="-8"/>
        </w:rPr>
        <w:object w:dxaOrig="1320" w:dyaOrig="320">
          <v:shape id="_x0000_i1045" type="#_x0000_t75" style="width:66pt;height:15.75pt" o:ole="">
            <v:imagedata r:id="rId45" o:title=""/>
          </v:shape>
          <o:OLEObject Type="Embed" ProgID="Equation.CWEE2" ShapeID="_x0000_i1045" DrawAspect="Content" ObjectID="_1408771769" r:id="rId46"/>
        </w:object>
      </w:r>
      <w:r>
        <w:tab/>
        <w:t>2.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 xml:space="preserve">3.  </w:t>
      </w:r>
      <w:r w:rsidRPr="005F3B9E">
        <w:rPr>
          <w:position w:val="-4"/>
        </w:rPr>
        <w:object w:dxaOrig="1260" w:dyaOrig="240">
          <v:shape id="_x0000_i1046" type="#_x0000_t75" style="width:63pt;height:12pt" o:ole="">
            <v:imagedata r:id="rId47" o:title=""/>
          </v:shape>
          <o:OLEObject Type="Embed" ProgID="Equation.CWEE2" ShapeID="_x0000_i1046" DrawAspect="Content" ObjectID="_1408771770" r:id="rId48"/>
        </w:object>
      </w:r>
      <w:r>
        <w:tab/>
        <w:t>3.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 xml:space="preserve">4.  </w:t>
      </w:r>
      <w:r w:rsidRPr="005F3B9E">
        <w:rPr>
          <w:position w:val="-4"/>
        </w:rPr>
        <w:object w:dxaOrig="800" w:dyaOrig="240">
          <v:shape id="_x0000_i1047" type="#_x0000_t75" style="width:39.75pt;height:12pt" o:ole="">
            <v:imagedata r:id="rId49" o:title=""/>
          </v:shape>
          <o:OLEObject Type="Embed" ProgID="Equation.CWEE2" ShapeID="_x0000_i1047" DrawAspect="Content" ObjectID="_1408771771" r:id="rId50"/>
        </w:object>
      </w:r>
      <w:r>
        <w:tab/>
        <w:t>4.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 xml:space="preserve">5.  </w:t>
      </w:r>
      <w:r w:rsidRPr="005F3B9E">
        <w:rPr>
          <w:position w:val="-4"/>
        </w:rPr>
        <w:object w:dxaOrig="680" w:dyaOrig="240">
          <v:shape id="_x0000_i1048" type="#_x0000_t75" style="width:33.75pt;height:12pt" o:ole="">
            <v:imagedata r:id="rId51" o:title=""/>
          </v:shape>
          <o:OLEObject Type="Embed" ProgID="Equation.CWEE2" ShapeID="_x0000_i1048" DrawAspect="Content" ObjectID="_1408771772" r:id="rId52"/>
        </w:object>
      </w:r>
      <w:r>
        <w:tab/>
        <w:t>5.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 xml:space="preserve">6.  </w:t>
      </w:r>
      <w:r w:rsidRPr="005F3B9E">
        <w:rPr>
          <w:position w:val="-4"/>
        </w:rPr>
        <w:object w:dxaOrig="680" w:dyaOrig="240">
          <v:shape id="_x0000_i1049" type="#_x0000_t75" style="width:33.75pt;height:12pt" o:ole="">
            <v:imagedata r:id="rId53" o:title=""/>
          </v:shape>
          <o:OLEObject Type="Embed" ProgID="Equation.CWEE2" ShapeID="_x0000_i1049" DrawAspect="Content" ObjectID="_1408771773" r:id="rId54"/>
        </w:object>
      </w:r>
      <w:r>
        <w:tab/>
        <w:t>6.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br w:type="page"/>
      </w:r>
      <w:r>
        <w:lastRenderedPageBreak/>
        <w:t>Underline the hypothesis once and the conclusion twice.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16.</w:t>
      </w:r>
      <w:r>
        <w:tab/>
        <w:t>Mary can be president if she gets over 120 votes.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17.</w:t>
      </w:r>
      <w:r>
        <w:tab/>
        <w:t xml:space="preserve">If two odd numbers are added, then </w:t>
      </w:r>
      <w:r w:rsidR="003D09DE">
        <w:t xml:space="preserve">the </w:t>
      </w:r>
      <w:r>
        <w:t>sum is an even number.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Rewrite this statement in if-then form.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18.</w:t>
      </w:r>
      <w:r>
        <w:tab/>
        <w:t xml:space="preserve">A person who respects democracy hates </w:t>
      </w:r>
      <w:r w:rsidR="003D09DE">
        <w:t>tyranny</w:t>
      </w:r>
      <w:r>
        <w:t>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868D1" w:rsidRDefault="005868D1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868D1" w:rsidRDefault="005868D1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Write the converse of this statement.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19.</w:t>
      </w:r>
      <w:r>
        <w:tab/>
        <w:t xml:space="preserve">If </w:t>
      </w:r>
      <w:r w:rsidR="00B60D7D" w:rsidRPr="005F3B9E">
        <w:rPr>
          <w:position w:val="-4"/>
        </w:rPr>
        <w:object w:dxaOrig="1120" w:dyaOrig="240">
          <v:shape id="_x0000_i1050" type="#_x0000_t75" style="width:56.25pt;height:12pt" o:ole="">
            <v:imagedata r:id="rId55" o:title=""/>
          </v:shape>
          <o:OLEObject Type="Embed" ProgID="Equation.CWEE2" ShapeID="_x0000_i1050" DrawAspect="Content" ObjectID="_1408771774" r:id="rId56"/>
        </w:object>
      </w:r>
      <w:r>
        <w:t xml:space="preserve">, then </w:t>
      </w:r>
      <w:r>
        <w:rPr>
          <w:i/>
        </w:rPr>
        <w:t>x</w:t>
      </w:r>
      <w:r>
        <w:t xml:space="preserve"> = 3.</w:t>
      </w:r>
    </w:p>
    <w:p w:rsidR="005F3B9E" w:rsidRDefault="005F3B9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60D7D" w:rsidRDefault="00B60D7D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868D1" w:rsidRDefault="005868D1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F3B9E" w:rsidRDefault="00B60D7D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20.  Write the definition of adjacent angles as a biconditional.</w:t>
      </w:r>
    </w:p>
    <w:p w:rsidR="00B60D7D" w:rsidRDefault="00B60D7D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60D7D" w:rsidRDefault="00B60D7D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868D1" w:rsidRDefault="005868D1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60D7D" w:rsidRDefault="001D4BF5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rPr>
          <w:noProof/>
          <w:lang w:eastAsia="zh-CN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3324860</wp:posOffset>
            </wp:positionH>
            <wp:positionV relativeFrom="paragraph">
              <wp:posOffset>84455</wp:posOffset>
            </wp:positionV>
            <wp:extent cx="2428875" cy="9525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D7D" w:rsidRPr="00E96FFE" w:rsidRDefault="00B60D7D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Complete these proofs.</w:t>
      </w:r>
      <w:r w:rsidR="00E96FFE" w:rsidRPr="00E96FFE">
        <w:t xml:space="preserve"> </w:t>
      </w:r>
    </w:p>
    <w:p w:rsidR="00B60D7D" w:rsidRDefault="00B60D7D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3D09DE" w:rsidRDefault="003D09D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21.</w:t>
      </w:r>
      <w:r>
        <w:tab/>
        <w:t>Given:</w:t>
      </w:r>
      <w:r>
        <w:tab/>
      </w:r>
      <w:r w:rsidRPr="00B963BC">
        <w:rPr>
          <w:i/>
        </w:rPr>
        <w:t>KP</w:t>
      </w:r>
      <w:r>
        <w:t xml:space="preserve"> = </w:t>
      </w:r>
      <w:r w:rsidRPr="00B963BC">
        <w:rPr>
          <w:i/>
        </w:rPr>
        <w:t>ST</w:t>
      </w:r>
      <w:r>
        <w:t>;</w:t>
      </w:r>
    </w:p>
    <w:p w:rsidR="00B60D7D" w:rsidRDefault="003D09D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</w:r>
      <w:r>
        <w:tab/>
      </w:r>
      <w:r w:rsidR="00B60D7D" w:rsidRPr="00B963BC">
        <w:rPr>
          <w:i/>
        </w:rPr>
        <w:t>PR</w:t>
      </w:r>
      <w:r w:rsidR="00B60D7D">
        <w:t xml:space="preserve"> = </w:t>
      </w:r>
      <w:r w:rsidR="00B60D7D" w:rsidRPr="00B963BC">
        <w:rPr>
          <w:i/>
        </w:rPr>
        <w:t>TV</w:t>
      </w:r>
    </w:p>
    <w:p w:rsidR="00B60D7D" w:rsidRDefault="003D09DE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>Prove:</w:t>
      </w:r>
      <w:r>
        <w:tab/>
      </w:r>
      <w:r w:rsidR="00B60D7D" w:rsidRPr="00B963BC">
        <w:rPr>
          <w:i/>
        </w:rPr>
        <w:t>KR</w:t>
      </w:r>
      <w:r w:rsidR="00B60D7D">
        <w:t xml:space="preserve"> = </w:t>
      </w:r>
      <w:r w:rsidR="00B60D7D" w:rsidRPr="00B963BC">
        <w:rPr>
          <w:i/>
        </w:rPr>
        <w:t>SV</w:t>
      </w:r>
    </w:p>
    <w:p w:rsidR="00B60D7D" w:rsidRDefault="00B60D7D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868D1" w:rsidRDefault="005868D1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868D1" w:rsidRDefault="005868D1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60D7D" w:rsidRPr="005868D1" w:rsidRDefault="00B60D7D" w:rsidP="00D127E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rPr>
          <w:u w:val="single"/>
        </w:rPr>
      </w:pPr>
      <w:r>
        <w:tab/>
      </w:r>
      <w:r w:rsidRPr="005868D1">
        <w:rPr>
          <w:u w:val="single"/>
        </w:rPr>
        <w:t>Statements</w:t>
      </w:r>
      <w:r w:rsidRPr="005868D1">
        <w:tab/>
      </w:r>
      <w:r w:rsidRPr="005868D1">
        <w:rPr>
          <w:u w:val="single"/>
        </w:rPr>
        <w:t>Reasons</w:t>
      </w:r>
    </w:p>
    <w:p w:rsidR="00B60D7D" w:rsidRDefault="00B60D7D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>1.  __________________________</w:t>
      </w:r>
      <w:r>
        <w:tab/>
        <w:t>1. Given</w:t>
      </w:r>
    </w:p>
    <w:p w:rsidR="00B60D7D" w:rsidRDefault="00B60D7D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 xml:space="preserve">2.  </w:t>
      </w:r>
      <w:r w:rsidRPr="00B963BC">
        <w:rPr>
          <w:i/>
        </w:rPr>
        <w:t>KP</w:t>
      </w:r>
      <w:r>
        <w:t xml:space="preserve"> + </w:t>
      </w:r>
      <w:r w:rsidRPr="00B963BC">
        <w:rPr>
          <w:i/>
        </w:rPr>
        <w:t>PR</w:t>
      </w:r>
      <w:r>
        <w:t xml:space="preserve"> = </w:t>
      </w:r>
      <w:r w:rsidRPr="00B963BC">
        <w:rPr>
          <w:i/>
        </w:rPr>
        <w:t>ST</w:t>
      </w:r>
      <w:r>
        <w:t xml:space="preserve"> + </w:t>
      </w:r>
      <w:r w:rsidRPr="00B963BC">
        <w:rPr>
          <w:i/>
        </w:rPr>
        <w:t>TV</w:t>
      </w:r>
      <w:r>
        <w:tab/>
        <w:t>2.  _____________________________</w:t>
      </w:r>
    </w:p>
    <w:p w:rsidR="00B60D7D" w:rsidRDefault="00B60D7D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 xml:space="preserve">3.  </w:t>
      </w:r>
      <w:r w:rsidRPr="00B963BC">
        <w:rPr>
          <w:i/>
        </w:rPr>
        <w:t>KP</w:t>
      </w:r>
      <w:r>
        <w:t xml:space="preserve"> + </w:t>
      </w:r>
      <w:r w:rsidRPr="00B963BC">
        <w:rPr>
          <w:i/>
        </w:rPr>
        <w:t>PR</w:t>
      </w:r>
      <w:r>
        <w:t xml:space="preserve"> = </w:t>
      </w:r>
      <w:r w:rsidRPr="00B963BC">
        <w:rPr>
          <w:i/>
        </w:rPr>
        <w:t>KR</w:t>
      </w:r>
      <w:r>
        <w:t>;</w:t>
      </w:r>
      <w:r>
        <w:tab/>
        <w:t>3.  _____________________________</w:t>
      </w:r>
    </w:p>
    <w:p w:rsidR="00B60D7D" w:rsidRDefault="003D09DE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 xml:space="preserve">     </w:t>
      </w:r>
      <w:r w:rsidR="00B60D7D" w:rsidRPr="00B963BC">
        <w:rPr>
          <w:i/>
        </w:rPr>
        <w:t>ST</w:t>
      </w:r>
      <w:r w:rsidR="00B60D7D">
        <w:t xml:space="preserve"> + </w:t>
      </w:r>
      <w:r w:rsidR="00B60D7D" w:rsidRPr="00B963BC">
        <w:rPr>
          <w:i/>
        </w:rPr>
        <w:t>TV</w:t>
      </w:r>
      <w:r w:rsidR="00B60D7D">
        <w:t xml:space="preserve"> = </w:t>
      </w:r>
      <w:r w:rsidR="00B60D7D" w:rsidRPr="00B963BC">
        <w:rPr>
          <w:i/>
        </w:rPr>
        <w:t>SV</w:t>
      </w:r>
    </w:p>
    <w:p w:rsidR="00B60D7D" w:rsidRDefault="00B60D7D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>4.  __________________________</w:t>
      </w:r>
      <w:r>
        <w:tab/>
        <w:t>4.  Substitution</w:t>
      </w:r>
    </w:p>
    <w:p w:rsidR="005868D1" w:rsidRDefault="005868D1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868D1" w:rsidRDefault="005868D1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5868D1" w:rsidRDefault="005868D1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br w:type="page"/>
      </w:r>
      <w:r>
        <w:lastRenderedPageBreak/>
        <w:t>22.</w:t>
      </w:r>
      <w:r>
        <w:tab/>
        <w:t xml:space="preserve">Given: </w:t>
      </w:r>
      <w:r w:rsidR="00E96FFE" w:rsidRPr="005868D1">
        <w:rPr>
          <w:position w:val="-4"/>
        </w:rPr>
        <w:object w:dxaOrig="2000" w:dyaOrig="260">
          <v:shape id="_x0000_i1051" type="#_x0000_t75" style="width:99.75pt;height:12.75pt" o:ole="">
            <v:imagedata r:id="rId58" o:title=""/>
          </v:shape>
          <o:OLEObject Type="Embed" ProgID="Equation.CWEE2" ShapeID="_x0000_i1051" DrawAspect="Content" ObjectID="_1408771775" r:id="rId59"/>
        </w:object>
      </w:r>
    </w:p>
    <w:p w:rsidR="005868D1" w:rsidRDefault="001D4BF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rPr>
          <w:noProof/>
          <w:lang w:eastAsia="zh-C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-60960</wp:posOffset>
            </wp:positionV>
            <wp:extent cx="1695450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8D1">
        <w:tab/>
        <w:t xml:space="preserve">Prove:  </w:t>
      </w:r>
      <w:r w:rsidR="00E96FFE" w:rsidRPr="005868D1">
        <w:rPr>
          <w:position w:val="-4"/>
        </w:rPr>
        <w:object w:dxaOrig="1240" w:dyaOrig="260">
          <v:shape id="_x0000_i1052" type="#_x0000_t75" style="width:62.25pt;height:12.75pt" o:ole="">
            <v:imagedata r:id="rId61" o:title=""/>
          </v:shape>
          <o:OLEObject Type="Embed" ProgID="Equation.CWEE2" ShapeID="_x0000_i1052" DrawAspect="Content" ObjectID="_1408771776" r:id="rId62"/>
        </w:object>
      </w:r>
    </w:p>
    <w:p w:rsidR="00281B35" w:rsidRDefault="00281B3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281B35" w:rsidRPr="00B7361D" w:rsidRDefault="00281B3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7361D" w:rsidRDefault="00B7361D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7361D" w:rsidRDefault="00B7361D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7361D" w:rsidRDefault="00B7361D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7361D" w:rsidRDefault="00B7361D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7361D" w:rsidRDefault="00B7361D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7361D" w:rsidRDefault="00B7361D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281B35" w:rsidRDefault="00281B35" w:rsidP="00281B3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</w:r>
      <w:r w:rsidRPr="00281B35">
        <w:rPr>
          <w:u w:val="single"/>
        </w:rPr>
        <w:t>Statements</w:t>
      </w:r>
      <w:r>
        <w:tab/>
      </w:r>
      <w:r w:rsidRPr="00281B35">
        <w:rPr>
          <w:u w:val="single"/>
        </w:rPr>
        <w:t>Reasons</w:t>
      </w:r>
    </w:p>
    <w:p w:rsidR="00281B35" w:rsidRDefault="00281B35" w:rsidP="00281B3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>1.  _______________________</w:t>
      </w:r>
      <w:r>
        <w:tab/>
        <w:t>1.  Given</w:t>
      </w:r>
    </w:p>
    <w:p w:rsidR="00281B35" w:rsidRDefault="00281B35" w:rsidP="00281B3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 xml:space="preserve">2.  </w:t>
      </w:r>
      <w:r w:rsidRPr="00281B35">
        <w:rPr>
          <w:position w:val="-4"/>
        </w:rPr>
        <w:object w:dxaOrig="1300" w:dyaOrig="260">
          <v:shape id="_x0000_i1053" type="#_x0000_t75" style="width:65.25pt;height:12.75pt" o:ole="">
            <v:imagedata r:id="rId63" o:title=""/>
          </v:shape>
          <o:OLEObject Type="Embed" ProgID="Equation.CWEE2" ShapeID="_x0000_i1053" DrawAspect="Content" ObjectID="_1408771777" r:id="rId64"/>
        </w:object>
      </w:r>
      <w:r>
        <w:tab/>
        <w:t>2.  __________________________</w:t>
      </w:r>
    </w:p>
    <w:p w:rsidR="00281B35" w:rsidRDefault="00281B35" w:rsidP="00281B3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 xml:space="preserve">3.  </w:t>
      </w:r>
      <w:r w:rsidRPr="00281B35">
        <w:rPr>
          <w:position w:val="-4"/>
        </w:rPr>
        <w:object w:dxaOrig="2280" w:dyaOrig="260">
          <v:shape id="_x0000_i1054" type="#_x0000_t75" style="width:114pt;height:12.75pt" o:ole="">
            <v:imagedata r:id="rId65" o:title=""/>
          </v:shape>
          <o:OLEObject Type="Embed" ProgID="Equation.CWEE2" ShapeID="_x0000_i1054" DrawAspect="Content" ObjectID="_1408771778" r:id="rId66"/>
        </w:object>
      </w:r>
      <w:r>
        <w:t>;</w:t>
      </w:r>
      <w:r>
        <w:tab/>
        <w:t>3.  __________________________</w:t>
      </w:r>
    </w:p>
    <w:p w:rsidR="00281B35" w:rsidRDefault="00281B35" w:rsidP="00281B3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 xml:space="preserve">     </w:t>
      </w:r>
      <w:r w:rsidRPr="00281B35">
        <w:rPr>
          <w:position w:val="-4"/>
        </w:rPr>
        <w:object w:dxaOrig="2400" w:dyaOrig="260">
          <v:shape id="_x0000_i1055" type="#_x0000_t75" style="width:120pt;height:12.75pt" o:ole="">
            <v:imagedata r:id="rId67" o:title=""/>
          </v:shape>
          <o:OLEObject Type="Embed" ProgID="Equation.CWEE2" ShapeID="_x0000_i1055" DrawAspect="Content" ObjectID="_1408771779" r:id="rId68"/>
        </w:object>
      </w:r>
    </w:p>
    <w:p w:rsidR="00281B35" w:rsidRDefault="00281B35" w:rsidP="00281B3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 xml:space="preserve">4.  </w:t>
      </w:r>
      <w:r w:rsidRPr="00281B35">
        <w:rPr>
          <w:position w:val="-4"/>
        </w:rPr>
        <w:object w:dxaOrig="2659" w:dyaOrig="260">
          <v:shape id="_x0000_i1056" type="#_x0000_t75" style="width:132.75pt;height:12.75pt" o:ole="">
            <v:imagedata r:id="rId69" o:title=""/>
          </v:shape>
          <o:OLEObject Type="Embed" ProgID="Equation.CWEE2" ShapeID="_x0000_i1056" DrawAspect="Content" ObjectID="_1408771780" r:id="rId70"/>
        </w:object>
      </w:r>
      <w:r>
        <w:tab/>
        <w:t>4.  __________________________</w:t>
      </w:r>
    </w:p>
    <w:p w:rsidR="00281B35" w:rsidRDefault="00281B35" w:rsidP="00281B35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>5.  _______________________</w:t>
      </w:r>
      <w:r>
        <w:tab/>
        <w:t>5.  __________________________</w:t>
      </w:r>
    </w:p>
    <w:p w:rsidR="00281B35" w:rsidRDefault="00281B3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281B35" w:rsidRDefault="00281B3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281B35" w:rsidRDefault="00281B3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281B35" w:rsidRDefault="00281B3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281B35" w:rsidRDefault="00281B3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281B35" w:rsidRDefault="001D4BF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rPr>
          <w:noProof/>
          <w:lang w:eastAsia="zh-CN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103505</wp:posOffset>
            </wp:positionV>
            <wp:extent cx="2228850" cy="11715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B35" w:rsidRDefault="00281B3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>23.</w:t>
      </w:r>
      <w:r>
        <w:tab/>
        <w:t xml:space="preserve">Given: </w:t>
      </w:r>
      <w:r w:rsidRPr="00281B35">
        <w:rPr>
          <w:position w:val="-4"/>
        </w:rPr>
        <w:object w:dxaOrig="1260" w:dyaOrig="260">
          <v:shape id="_x0000_i1057" type="#_x0000_t75" style="width:63pt;height:12.75pt" o:ole="">
            <v:imagedata r:id="rId72" o:title=""/>
          </v:shape>
          <o:OLEObject Type="Embed" ProgID="Equation.CWEE2" ShapeID="_x0000_i1057" DrawAspect="Content" ObjectID="_1408771781" r:id="rId73"/>
        </w:object>
      </w:r>
    </w:p>
    <w:p w:rsidR="00281B35" w:rsidRDefault="00281B3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  <w:r>
        <w:tab/>
        <w:t xml:space="preserve">Prove:  </w:t>
      </w:r>
      <w:r w:rsidRPr="00281B35">
        <w:rPr>
          <w:position w:val="-4"/>
        </w:rPr>
        <w:object w:dxaOrig="1280" w:dyaOrig="260">
          <v:shape id="_x0000_i1058" type="#_x0000_t75" style="width:63.75pt;height:12.75pt" o:ole="">
            <v:imagedata r:id="rId74" o:title=""/>
          </v:shape>
          <o:OLEObject Type="Embed" ProgID="Equation.CWEE2" ShapeID="_x0000_i1058" DrawAspect="Content" ObjectID="_1408771782" r:id="rId75"/>
        </w:object>
      </w:r>
    </w:p>
    <w:p w:rsidR="00281B35" w:rsidRDefault="00281B35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4713C6" w:rsidRPr="004713C6" w:rsidRDefault="004713C6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4713C6" w:rsidRDefault="004713C6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4713C6" w:rsidRDefault="004713C6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4713C6" w:rsidRDefault="004713C6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4713C6" w:rsidRDefault="004713C6" w:rsidP="005868D1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281B35" w:rsidRDefault="00281B35" w:rsidP="00B7361D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</w:r>
      <w:r w:rsidRPr="004713C6">
        <w:rPr>
          <w:u w:val="single"/>
        </w:rPr>
        <w:t>Statements</w:t>
      </w:r>
      <w:r>
        <w:tab/>
      </w:r>
      <w:r w:rsidRPr="004713C6">
        <w:rPr>
          <w:u w:val="single"/>
        </w:rPr>
        <w:t>Reasons</w:t>
      </w:r>
    </w:p>
    <w:p w:rsidR="00281B35" w:rsidRDefault="00281B35" w:rsidP="00B7361D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 xml:space="preserve">1.  </w:t>
      </w:r>
      <w:r w:rsidRPr="00281B35">
        <w:rPr>
          <w:position w:val="-4"/>
        </w:rPr>
        <w:object w:dxaOrig="1920" w:dyaOrig="260">
          <v:shape id="_x0000_i1059" type="#_x0000_t75" style="width:96pt;height:12.75pt" o:ole="">
            <v:imagedata r:id="rId76" o:title=""/>
          </v:shape>
          <o:OLEObject Type="Embed" ProgID="Equation.CWEE2" ShapeID="_x0000_i1059" DrawAspect="Content" ObjectID="_1408771783" r:id="rId77"/>
        </w:object>
      </w:r>
      <w:r>
        <w:t>;</w:t>
      </w:r>
      <w:r>
        <w:tab/>
        <w:t>1.  Angle Addition Postulate</w:t>
      </w:r>
    </w:p>
    <w:p w:rsidR="00281B35" w:rsidRDefault="00281B35" w:rsidP="00B7361D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 xml:space="preserve">     </w:t>
      </w:r>
      <w:r w:rsidRPr="00281B35">
        <w:rPr>
          <w:position w:val="-4"/>
        </w:rPr>
        <w:object w:dxaOrig="1939" w:dyaOrig="260">
          <v:shape id="_x0000_i1060" type="#_x0000_t75" style="width:96.75pt;height:12.75pt" o:ole="">
            <v:imagedata r:id="rId78" o:title=""/>
          </v:shape>
          <o:OLEObject Type="Embed" ProgID="Equation.CWEE2" ShapeID="_x0000_i1060" DrawAspect="Content" ObjectID="_1408771784" r:id="rId79"/>
        </w:object>
      </w:r>
    </w:p>
    <w:p w:rsidR="00281B35" w:rsidRDefault="00281B35" w:rsidP="00B7361D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 xml:space="preserve">2.  </w:t>
      </w:r>
      <w:r w:rsidRPr="00281B35">
        <w:rPr>
          <w:position w:val="-4"/>
        </w:rPr>
        <w:object w:dxaOrig="2659" w:dyaOrig="260">
          <v:shape id="_x0000_i1061" type="#_x0000_t75" style="width:132.75pt;height:12.75pt" o:ole="">
            <v:imagedata r:id="rId80" o:title=""/>
          </v:shape>
          <o:OLEObject Type="Embed" ProgID="Equation.CWEE2" ShapeID="_x0000_i1061" DrawAspect="Content" ObjectID="_1408771785" r:id="rId81"/>
        </w:object>
      </w:r>
      <w:r>
        <w:tab/>
        <w:t>2.  ________________________</w:t>
      </w:r>
    </w:p>
    <w:p w:rsidR="00281B35" w:rsidRDefault="00281B35" w:rsidP="00B7361D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>3.  _______________________</w:t>
      </w:r>
      <w:r>
        <w:tab/>
        <w:t>3.  Given</w:t>
      </w:r>
    </w:p>
    <w:p w:rsidR="00281B35" w:rsidRDefault="00281B35" w:rsidP="00B7361D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  <w:spacing w:line="360" w:lineRule="auto"/>
      </w:pPr>
      <w:r>
        <w:tab/>
        <w:t xml:space="preserve">4.  </w:t>
      </w:r>
      <w:r w:rsidR="00B7361D" w:rsidRPr="00281B35">
        <w:rPr>
          <w:position w:val="-4"/>
        </w:rPr>
        <w:object w:dxaOrig="1280" w:dyaOrig="260">
          <v:shape id="_x0000_i1062" type="#_x0000_t75" style="width:63.75pt;height:12.75pt" o:ole="">
            <v:imagedata r:id="rId82" o:title=""/>
          </v:shape>
          <o:OLEObject Type="Embed" ProgID="Equation.CWEE2" ShapeID="_x0000_i1062" DrawAspect="Content" ObjectID="_1408771786" r:id="rId83"/>
        </w:object>
      </w:r>
      <w:r>
        <w:tab/>
        <w:t>4.  ________________________</w:t>
      </w:r>
    </w:p>
    <w:p w:rsidR="00B7361D" w:rsidRDefault="00B7361D" w:rsidP="00B7361D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7361D" w:rsidRDefault="00B7361D" w:rsidP="00B7361D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7361D" w:rsidRDefault="00B7361D" w:rsidP="00B7361D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p w:rsidR="00B7361D" w:rsidRPr="005F3B9E" w:rsidRDefault="00B7361D" w:rsidP="00B7361D">
      <w:pPr>
        <w:tabs>
          <w:tab w:val="left" w:pos="720"/>
          <w:tab w:val="left" w:pos="1440"/>
          <w:tab w:val="left" w:pos="4680"/>
          <w:tab w:val="left" w:pos="5400"/>
          <w:tab w:val="left" w:pos="7560"/>
          <w:tab w:val="right" w:pos="9360"/>
        </w:tabs>
      </w:pPr>
    </w:p>
    <w:sectPr w:rsidR="00B7361D" w:rsidRPr="005F3B9E" w:rsidSect="006D64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E5"/>
    <w:rsid w:val="000D5CFE"/>
    <w:rsid w:val="001D4BF5"/>
    <w:rsid w:val="00281B35"/>
    <w:rsid w:val="003D09DE"/>
    <w:rsid w:val="003D7CD9"/>
    <w:rsid w:val="00455F1A"/>
    <w:rsid w:val="004713C6"/>
    <w:rsid w:val="005868D1"/>
    <w:rsid w:val="005F3B9E"/>
    <w:rsid w:val="006D64E2"/>
    <w:rsid w:val="00A3103F"/>
    <w:rsid w:val="00A338ED"/>
    <w:rsid w:val="00B60D7D"/>
    <w:rsid w:val="00B7361D"/>
    <w:rsid w:val="00B963BC"/>
    <w:rsid w:val="00C10AF9"/>
    <w:rsid w:val="00D127E5"/>
    <w:rsid w:val="00E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96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96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8.wmf"/><Relationship Id="rId84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5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66" Type="http://schemas.openxmlformats.org/officeDocument/2006/relationships/oleObject" Target="embeddings/oleObject30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5" Type="http://schemas.openxmlformats.org/officeDocument/2006/relationships/image" Target="media/image1.wmf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e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9.emf"/><Relationship Id="rId65" Type="http://schemas.openxmlformats.org/officeDocument/2006/relationships/image" Target="media/image32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sss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library_user</dc:creator>
  <cp:lastModifiedBy>User</cp:lastModifiedBy>
  <cp:revision>2</cp:revision>
  <cp:lastPrinted>2005-10-03T15:59:00Z</cp:lastPrinted>
  <dcterms:created xsi:type="dcterms:W3CDTF">2012-09-10T13:43:00Z</dcterms:created>
  <dcterms:modified xsi:type="dcterms:W3CDTF">2012-09-10T13:43:00Z</dcterms:modified>
</cp:coreProperties>
</file>